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1B" w:rsidRPr="00576E1B" w:rsidRDefault="00576E1B" w:rsidP="00576E1B">
      <w:pPr>
        <w:adjustRightInd w:val="0"/>
        <w:snapToGrid w:val="0"/>
        <w:spacing w:line="312" w:lineRule="auto"/>
        <w:jc w:val="left"/>
        <w:rPr>
          <w:rFonts w:ascii="仿宋_GB2312" w:eastAsia="宋体" w:hAnsi="仿宋_GB2312" w:cs="仿宋_GB2312"/>
          <w:sz w:val="30"/>
          <w:szCs w:val="30"/>
        </w:rPr>
      </w:pPr>
      <w:r w:rsidRPr="00576E1B">
        <w:rPr>
          <w:rFonts w:ascii="宋体" w:eastAsia="宋体" w:hAnsi="宋体" w:cs="Times New Roman"/>
          <w:sz w:val="28"/>
          <w:szCs w:val="28"/>
        </w:rPr>
        <w:t>附件</w:t>
      </w:r>
      <w:r w:rsidRPr="00576E1B">
        <w:rPr>
          <w:rFonts w:ascii="宋体" w:eastAsia="宋体" w:hAnsi="宋体" w:cs="Times New Roman" w:hint="eastAsia"/>
          <w:sz w:val="28"/>
          <w:szCs w:val="28"/>
        </w:rPr>
        <w:t>1</w:t>
      </w:r>
      <w:r w:rsidRPr="00576E1B">
        <w:rPr>
          <w:rFonts w:ascii="Times New Roman" w:eastAsia="华文中宋" w:hAnsi="Times New Roman" w:cs="Times New Roman"/>
          <w:color w:val="000000"/>
          <w:sz w:val="24"/>
          <w:szCs w:val="24"/>
        </w:rPr>
        <w:t xml:space="preserve">          </w:t>
      </w:r>
      <w:r w:rsidRPr="00576E1B">
        <w:rPr>
          <w:rFonts w:ascii="Times New Roman" w:eastAsia="华文中宋" w:hAnsi="Times New Roman" w:cs="Times New Roman"/>
          <w:b/>
          <w:color w:val="000000"/>
          <w:sz w:val="24"/>
          <w:szCs w:val="24"/>
        </w:rPr>
        <w:t xml:space="preserve"> </w:t>
      </w:r>
      <w:r w:rsidRPr="00576E1B">
        <w:rPr>
          <w:rFonts w:ascii="仿宋_GB2312" w:eastAsia="仿宋_GB2312" w:hAnsi="仿宋_GB2312" w:cs="仿宋_GB2312" w:hint="eastAsia"/>
          <w:sz w:val="30"/>
          <w:szCs w:val="30"/>
        </w:rPr>
        <w:t>沙洲职业工学院学生岗位实习三方协议</w:t>
      </w:r>
    </w:p>
    <w:p w:rsidR="00576E1B" w:rsidRPr="00576E1B" w:rsidRDefault="00576E1B" w:rsidP="00576E1B">
      <w:pPr>
        <w:adjustRightInd w:val="0"/>
        <w:snapToGrid w:val="0"/>
        <w:spacing w:line="312" w:lineRule="auto"/>
        <w:jc w:val="center"/>
        <w:rPr>
          <w:rFonts w:ascii="仿宋_GB2312" w:eastAsia="宋体" w:hAnsi="仿宋_GB2312" w:cs="仿宋_GB2312"/>
          <w:sz w:val="30"/>
          <w:szCs w:val="30"/>
        </w:rPr>
      </w:pPr>
      <w:r w:rsidRPr="00576E1B">
        <w:rPr>
          <w:rFonts w:ascii="仿宋_GB2312" w:eastAsia="仿宋_GB2312" w:hAnsi="仿宋_GB2312" w:cs="仿宋_GB2312" w:hint="eastAsia"/>
          <w:sz w:val="30"/>
          <w:szCs w:val="30"/>
        </w:rPr>
        <w:t>（2022版）</w:t>
      </w:r>
    </w:p>
    <w:p w:rsidR="00576E1B" w:rsidRPr="00576E1B" w:rsidRDefault="00576E1B" w:rsidP="00576E1B">
      <w:pPr>
        <w:widowControl/>
        <w:adjustRightInd w:val="0"/>
        <w:snapToGrid w:val="0"/>
        <w:spacing w:line="312" w:lineRule="auto"/>
        <w:rPr>
          <w:rFonts w:ascii="仿宋_GB2312" w:eastAsia="宋体" w:hAnsi="仿宋_GB2312" w:cs="仿宋_GB2312"/>
          <w:kern w:val="0"/>
          <w:sz w:val="24"/>
          <w:szCs w:val="24"/>
        </w:rPr>
      </w:pPr>
      <w:r w:rsidRPr="00576E1B">
        <w:rPr>
          <w:rFonts w:ascii="仿宋_GB2312" w:eastAsia="仿宋_GB2312" w:hAnsi="仿宋_GB2312" w:cs="仿宋_GB2312" w:hint="eastAsia"/>
          <w:kern w:val="0"/>
          <w:sz w:val="24"/>
          <w:szCs w:val="24"/>
        </w:rPr>
        <w:t xml:space="preserve">甲方（学校）：沙洲职业工学院          通讯地址：江苏省张家港市福新路1号  </w:t>
      </w:r>
    </w:p>
    <w:p w:rsidR="00576E1B" w:rsidRPr="00576E1B" w:rsidRDefault="00576E1B" w:rsidP="00576E1B">
      <w:pPr>
        <w:widowControl/>
        <w:adjustRightInd w:val="0"/>
        <w:snapToGrid w:val="0"/>
        <w:spacing w:line="312" w:lineRule="auto"/>
        <w:rPr>
          <w:rFonts w:ascii="仿宋_GB2312" w:eastAsia="宋体" w:hAnsi="仿宋_GB2312" w:cs="仿宋_GB2312"/>
          <w:kern w:val="0"/>
          <w:sz w:val="24"/>
          <w:szCs w:val="24"/>
        </w:rPr>
      </w:pPr>
      <w:r w:rsidRPr="00576E1B">
        <w:rPr>
          <w:rFonts w:ascii="仿宋_GB2312" w:eastAsia="仿宋_GB2312" w:hAnsi="仿宋_GB2312" w:cs="仿宋_GB2312" w:hint="eastAsia"/>
          <w:kern w:val="0"/>
          <w:sz w:val="24"/>
          <w:szCs w:val="24"/>
        </w:rPr>
        <w:t>联系人：                              联系电话：</w:t>
      </w:r>
    </w:p>
    <w:p w:rsidR="00576E1B" w:rsidRPr="00576E1B" w:rsidRDefault="00576E1B" w:rsidP="00576E1B">
      <w:pPr>
        <w:widowControl/>
        <w:adjustRightInd w:val="0"/>
        <w:snapToGrid w:val="0"/>
        <w:rPr>
          <w:rFonts w:ascii="仿宋_GB2312" w:eastAsia="宋体" w:hAnsi="仿宋_GB2312" w:cs="仿宋_GB2312"/>
          <w:kern w:val="0"/>
          <w:sz w:val="24"/>
          <w:szCs w:val="24"/>
        </w:rPr>
      </w:pPr>
    </w:p>
    <w:p w:rsidR="00576E1B" w:rsidRPr="00576E1B" w:rsidRDefault="00576E1B" w:rsidP="00576E1B">
      <w:pPr>
        <w:widowControl/>
        <w:adjustRightInd w:val="0"/>
        <w:snapToGrid w:val="0"/>
        <w:spacing w:line="312" w:lineRule="auto"/>
        <w:rPr>
          <w:rFonts w:ascii="仿宋_GB2312" w:eastAsia="宋体" w:hAnsi="仿宋_GB2312" w:cs="仿宋_GB2312"/>
          <w:kern w:val="0"/>
          <w:sz w:val="24"/>
          <w:szCs w:val="24"/>
        </w:rPr>
      </w:pPr>
      <w:r w:rsidRPr="00576E1B">
        <w:rPr>
          <w:rFonts w:ascii="仿宋_GB2312" w:eastAsia="仿宋_GB2312" w:hAnsi="仿宋_GB2312" w:cs="仿宋_GB2312" w:hint="eastAsia"/>
          <w:kern w:val="0"/>
          <w:sz w:val="24"/>
          <w:szCs w:val="24"/>
        </w:rPr>
        <w:t>乙方（实习单位）：                    通讯地址：</w:t>
      </w:r>
    </w:p>
    <w:p w:rsidR="00576E1B" w:rsidRPr="00576E1B" w:rsidRDefault="00576E1B" w:rsidP="00576E1B">
      <w:pPr>
        <w:widowControl/>
        <w:adjustRightInd w:val="0"/>
        <w:snapToGrid w:val="0"/>
        <w:spacing w:line="312" w:lineRule="auto"/>
        <w:rPr>
          <w:rFonts w:ascii="仿宋_GB2312" w:eastAsia="宋体" w:hAnsi="仿宋_GB2312" w:cs="仿宋_GB2312"/>
          <w:kern w:val="0"/>
          <w:sz w:val="24"/>
          <w:szCs w:val="24"/>
        </w:rPr>
      </w:pPr>
      <w:r w:rsidRPr="00576E1B">
        <w:rPr>
          <w:rFonts w:ascii="仿宋_GB2312" w:eastAsia="仿宋_GB2312" w:hAnsi="仿宋_GB2312" w:cs="仿宋_GB2312" w:hint="eastAsia"/>
          <w:kern w:val="0"/>
          <w:sz w:val="24"/>
          <w:szCs w:val="24"/>
        </w:rPr>
        <w:t>联系人：                              联系电话：</w:t>
      </w:r>
    </w:p>
    <w:p w:rsidR="00576E1B" w:rsidRPr="00576E1B" w:rsidRDefault="00576E1B" w:rsidP="00576E1B">
      <w:pPr>
        <w:widowControl/>
        <w:adjustRightInd w:val="0"/>
        <w:snapToGrid w:val="0"/>
        <w:rPr>
          <w:rFonts w:ascii="仿宋_GB2312" w:eastAsia="宋体" w:hAnsi="仿宋_GB2312" w:cs="仿宋_GB2312"/>
          <w:kern w:val="0"/>
          <w:sz w:val="24"/>
          <w:szCs w:val="24"/>
        </w:rPr>
      </w:pPr>
    </w:p>
    <w:p w:rsidR="00576E1B" w:rsidRPr="00576E1B" w:rsidRDefault="00576E1B" w:rsidP="00576E1B">
      <w:pPr>
        <w:widowControl/>
        <w:adjustRightInd w:val="0"/>
        <w:snapToGrid w:val="0"/>
        <w:spacing w:line="312" w:lineRule="auto"/>
        <w:rPr>
          <w:rFonts w:ascii="仿宋_GB2312" w:eastAsia="宋体" w:hAnsi="仿宋_GB2312" w:cs="仿宋_GB2312"/>
          <w:kern w:val="0"/>
          <w:sz w:val="24"/>
          <w:szCs w:val="24"/>
        </w:rPr>
      </w:pPr>
      <w:r w:rsidRPr="00576E1B">
        <w:rPr>
          <w:rFonts w:ascii="仿宋_GB2312" w:eastAsia="仿宋_GB2312" w:hAnsi="仿宋_GB2312" w:cs="仿宋_GB2312" w:hint="eastAsia"/>
          <w:kern w:val="0"/>
          <w:sz w:val="24"/>
          <w:szCs w:val="24"/>
        </w:rPr>
        <w:t xml:space="preserve">丙方（学生）：                        身份证号：          </w:t>
      </w:r>
    </w:p>
    <w:p w:rsidR="00576E1B" w:rsidRPr="00576E1B" w:rsidRDefault="00576E1B" w:rsidP="00576E1B">
      <w:pPr>
        <w:widowControl/>
        <w:adjustRightInd w:val="0"/>
        <w:snapToGrid w:val="0"/>
        <w:spacing w:line="312" w:lineRule="auto"/>
        <w:rPr>
          <w:rFonts w:ascii="仿宋_GB2312" w:eastAsia="宋体" w:hAnsi="仿宋_GB2312" w:cs="仿宋_GB2312"/>
          <w:kern w:val="0"/>
          <w:sz w:val="24"/>
          <w:szCs w:val="24"/>
        </w:rPr>
      </w:pPr>
      <w:r w:rsidRPr="00576E1B">
        <w:rPr>
          <w:rFonts w:ascii="仿宋_GB2312" w:eastAsia="仿宋_GB2312" w:hAnsi="仿宋_GB2312" w:cs="仿宋_GB2312" w:hint="eastAsia"/>
          <w:kern w:val="0"/>
          <w:sz w:val="24"/>
          <w:szCs w:val="24"/>
        </w:rPr>
        <w:t>家庭住址：                            联系电话：</w:t>
      </w:r>
    </w:p>
    <w:p w:rsidR="00576E1B" w:rsidRPr="00576E1B" w:rsidRDefault="00576E1B" w:rsidP="00576E1B">
      <w:pPr>
        <w:widowControl/>
        <w:adjustRightInd w:val="0"/>
        <w:snapToGrid w:val="0"/>
        <w:spacing w:line="312" w:lineRule="auto"/>
        <w:rPr>
          <w:rFonts w:ascii="仿宋_GB2312" w:eastAsia="宋体" w:hAnsi="仿宋_GB2312" w:cs="仿宋_GB2312"/>
          <w:kern w:val="0"/>
          <w:sz w:val="24"/>
          <w:szCs w:val="24"/>
        </w:rPr>
      </w:pPr>
      <w:proofErr w:type="gramStart"/>
      <w:r w:rsidRPr="00576E1B">
        <w:rPr>
          <w:rFonts w:ascii="仿宋_GB2312" w:eastAsia="仿宋_GB2312" w:hAnsi="仿宋_GB2312" w:cs="仿宋_GB2312" w:hint="eastAsia"/>
          <w:kern w:val="0"/>
          <w:sz w:val="24"/>
          <w:szCs w:val="24"/>
        </w:rPr>
        <w:t>丙方法</w:t>
      </w:r>
      <w:proofErr w:type="gramEnd"/>
      <w:r w:rsidRPr="00576E1B">
        <w:rPr>
          <w:rFonts w:ascii="仿宋_GB2312" w:eastAsia="仿宋_GB2312" w:hAnsi="仿宋_GB2312" w:cs="仿宋_GB2312" w:hint="eastAsia"/>
          <w:kern w:val="0"/>
          <w:sz w:val="24"/>
          <w:szCs w:val="24"/>
        </w:rPr>
        <w:t xml:space="preserve">定监护人（或家长）：            身份证号：          </w:t>
      </w:r>
    </w:p>
    <w:p w:rsidR="00576E1B" w:rsidRPr="00576E1B" w:rsidRDefault="00576E1B" w:rsidP="00576E1B">
      <w:pPr>
        <w:widowControl/>
        <w:adjustRightInd w:val="0"/>
        <w:snapToGrid w:val="0"/>
        <w:spacing w:line="312" w:lineRule="auto"/>
        <w:rPr>
          <w:rFonts w:ascii="仿宋_GB2312" w:eastAsia="宋体" w:hAnsi="仿宋_GB2312" w:cs="仿宋_GB2312"/>
          <w:kern w:val="0"/>
          <w:sz w:val="24"/>
          <w:szCs w:val="24"/>
        </w:rPr>
      </w:pPr>
      <w:r w:rsidRPr="00576E1B">
        <w:rPr>
          <w:rFonts w:ascii="仿宋_GB2312" w:eastAsia="仿宋_GB2312" w:hAnsi="仿宋_GB2312" w:cs="仿宋_GB2312" w:hint="eastAsia"/>
          <w:kern w:val="0"/>
          <w:sz w:val="24"/>
          <w:szCs w:val="24"/>
        </w:rPr>
        <w:t>家庭住址：                            联系电话：</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为规范和加强职业学校学生岗位实习工作，提升技术技能人才培养质量，维护学生、学校和实习单位的合法权益，根据国家相关法律法规及《职业学校学生实习管理规定》（2021年修订），甲方拟安排</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级</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学院（系、部）</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专业学生</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（丙方）赴乙方进行岗位实习。为明确甲、乙、丙三方权利和义务，经三方协商一致，签订本协议。</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一、基本信息</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u w:val="single"/>
        </w:rPr>
      </w:pPr>
      <w:r w:rsidRPr="00576E1B">
        <w:rPr>
          <w:rFonts w:ascii="仿宋_GB2312" w:eastAsia="仿宋_GB2312" w:hAnsi="仿宋_GB2312" w:cs="仿宋_GB2312" w:hint="eastAsia"/>
          <w:sz w:val="24"/>
          <w:szCs w:val="24"/>
        </w:rPr>
        <w:t>1.实习项目（甲方填写）：</w:t>
      </w:r>
      <w:r w:rsidRPr="00576E1B">
        <w:rPr>
          <w:rFonts w:ascii="仿宋_GB2312" w:eastAsia="仿宋_GB2312" w:hAnsi="仿宋_GB2312" w:cs="仿宋_GB2312" w:hint="eastAsia"/>
          <w:sz w:val="24"/>
          <w:szCs w:val="24"/>
          <w:u w:val="single"/>
        </w:rPr>
        <w:t xml:space="preserve">                               </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u w:val="single"/>
        </w:rPr>
      </w:pPr>
      <w:r w:rsidRPr="00576E1B">
        <w:rPr>
          <w:rFonts w:ascii="仿宋_GB2312" w:eastAsia="仿宋_GB2312" w:hAnsi="仿宋_GB2312" w:cs="仿宋_GB2312" w:hint="eastAsia"/>
          <w:sz w:val="24"/>
          <w:szCs w:val="24"/>
        </w:rPr>
        <w:t>2.实习岗位（乙方填写）：</w:t>
      </w:r>
      <w:r w:rsidRPr="00576E1B">
        <w:rPr>
          <w:rFonts w:ascii="仿宋_GB2312" w:eastAsia="仿宋_GB2312" w:hAnsi="仿宋_GB2312" w:cs="仿宋_GB2312" w:hint="eastAsia"/>
          <w:sz w:val="24"/>
          <w:szCs w:val="24"/>
          <w:u w:val="single"/>
        </w:rPr>
        <w:t xml:space="preserve">                               </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u w:val="single"/>
        </w:rPr>
      </w:pPr>
      <w:r w:rsidRPr="00576E1B">
        <w:rPr>
          <w:rFonts w:ascii="仿宋_GB2312" w:eastAsia="仿宋_GB2312" w:hAnsi="仿宋_GB2312" w:cs="仿宋_GB2312" w:hint="eastAsia"/>
          <w:sz w:val="24"/>
          <w:szCs w:val="24"/>
        </w:rPr>
        <w:t>3.实习地点：</w:t>
      </w:r>
      <w:r w:rsidRPr="00576E1B">
        <w:rPr>
          <w:rFonts w:ascii="仿宋_GB2312" w:eastAsia="仿宋_GB2312" w:hAnsi="仿宋_GB2312" w:cs="仿宋_GB2312" w:hint="eastAsia"/>
          <w:sz w:val="24"/>
          <w:szCs w:val="24"/>
          <w:u w:val="single"/>
        </w:rPr>
        <w:t xml:space="preserve">                                          </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u w:val="single"/>
        </w:rPr>
      </w:pPr>
      <w:r w:rsidRPr="00576E1B">
        <w:rPr>
          <w:rFonts w:ascii="仿宋_GB2312" w:eastAsia="仿宋_GB2312" w:hAnsi="仿宋_GB2312" w:cs="仿宋_GB2312" w:hint="eastAsia"/>
          <w:sz w:val="24"/>
          <w:szCs w:val="24"/>
        </w:rPr>
        <w:t>4.实习时间：</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年</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月</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日—</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年</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月</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日</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u w:val="single"/>
        </w:rPr>
      </w:pPr>
      <w:r w:rsidRPr="00576E1B">
        <w:rPr>
          <w:rFonts w:ascii="仿宋_GB2312" w:eastAsia="仿宋_GB2312" w:hAnsi="仿宋_GB2312" w:cs="仿宋_GB2312" w:hint="eastAsia"/>
          <w:sz w:val="24"/>
          <w:szCs w:val="24"/>
        </w:rPr>
        <w:t>5.工作时间：</w:t>
      </w:r>
      <w:r w:rsidRPr="00576E1B">
        <w:rPr>
          <w:rFonts w:ascii="仿宋_GB2312" w:eastAsia="仿宋_GB2312" w:hAnsi="仿宋_GB2312" w:cs="仿宋_GB2312" w:hint="eastAsia"/>
          <w:sz w:val="24"/>
          <w:szCs w:val="24"/>
          <w:u w:val="single"/>
        </w:rPr>
        <w:t xml:space="preserve">                                          </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6.实习报酬</w:t>
      </w:r>
    </w:p>
    <w:p w:rsidR="00576E1B" w:rsidRPr="00576E1B" w:rsidRDefault="00576E1B" w:rsidP="00576E1B">
      <w:pPr>
        <w:widowControl/>
        <w:adjustRightInd w:val="0"/>
        <w:snapToGrid w:val="0"/>
        <w:spacing w:line="312" w:lineRule="auto"/>
        <w:ind w:firstLineChars="300" w:firstLine="720"/>
        <w:rPr>
          <w:rFonts w:ascii="仿宋_GB2312" w:eastAsia="宋体" w:hAnsi="仿宋_GB2312" w:cs="仿宋_GB2312"/>
          <w:sz w:val="24"/>
          <w:szCs w:val="24"/>
          <w:u w:val="single"/>
        </w:rPr>
      </w:pPr>
      <w:r w:rsidRPr="00576E1B">
        <w:rPr>
          <w:rFonts w:ascii="仿宋_GB2312" w:eastAsia="仿宋_GB2312" w:hAnsi="仿宋_GB2312" w:cs="仿宋_GB2312" w:hint="eastAsia"/>
          <w:sz w:val="24"/>
          <w:szCs w:val="24"/>
        </w:rPr>
        <w:t>报酬金额：</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支付方式：</w:t>
      </w:r>
      <w:r w:rsidRPr="00576E1B">
        <w:rPr>
          <w:rFonts w:ascii="仿宋_GB2312" w:eastAsia="仿宋_GB2312" w:hAnsi="仿宋_GB2312" w:cs="仿宋_GB2312" w:hint="eastAsia"/>
          <w:sz w:val="24"/>
          <w:szCs w:val="24"/>
          <w:u w:val="single"/>
        </w:rPr>
        <w:t xml:space="preserve">                 </w:t>
      </w:r>
    </w:p>
    <w:p w:rsidR="00576E1B" w:rsidRPr="00576E1B" w:rsidRDefault="00576E1B" w:rsidP="00576E1B">
      <w:pPr>
        <w:widowControl/>
        <w:adjustRightInd w:val="0"/>
        <w:snapToGrid w:val="0"/>
        <w:spacing w:line="312" w:lineRule="auto"/>
        <w:ind w:firstLineChars="300" w:firstLine="72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支付时间：</w:t>
      </w:r>
      <w:r w:rsidRPr="00576E1B">
        <w:rPr>
          <w:rFonts w:ascii="仿宋_GB2312" w:eastAsia="仿宋_GB2312" w:hAnsi="仿宋_GB2312" w:cs="仿宋_GB2312" w:hint="eastAsia"/>
          <w:sz w:val="24"/>
          <w:szCs w:val="24"/>
          <w:u w:val="single"/>
        </w:rPr>
        <w:t xml:space="preserve">               </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7.食宿条件</w:t>
      </w:r>
    </w:p>
    <w:p w:rsidR="00576E1B" w:rsidRPr="00576E1B" w:rsidRDefault="00576E1B" w:rsidP="00576E1B">
      <w:pPr>
        <w:widowControl/>
        <w:adjustRightInd w:val="0"/>
        <w:snapToGrid w:val="0"/>
        <w:spacing w:line="312" w:lineRule="auto"/>
        <w:ind w:firstLineChars="300" w:firstLine="720"/>
        <w:rPr>
          <w:rFonts w:ascii="仿宋_GB2312" w:eastAsia="宋体" w:hAnsi="仿宋_GB2312" w:cs="仿宋_GB2312"/>
          <w:sz w:val="24"/>
          <w:szCs w:val="24"/>
          <w:u w:val="single"/>
        </w:rPr>
      </w:pPr>
      <w:r w:rsidRPr="00576E1B">
        <w:rPr>
          <w:rFonts w:ascii="仿宋_GB2312" w:eastAsia="仿宋_GB2312" w:hAnsi="仿宋_GB2312" w:cs="仿宋_GB2312" w:hint="eastAsia"/>
          <w:sz w:val="24"/>
          <w:szCs w:val="24"/>
        </w:rPr>
        <w:t>就餐条件：</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住宿条件：</w:t>
      </w:r>
      <w:r w:rsidRPr="00576E1B">
        <w:rPr>
          <w:rFonts w:ascii="仿宋_GB2312" w:eastAsia="仿宋_GB2312" w:hAnsi="仿宋_GB2312" w:cs="仿宋_GB2312" w:hint="eastAsia"/>
          <w:sz w:val="24"/>
          <w:szCs w:val="24"/>
          <w:u w:val="single"/>
        </w:rPr>
        <w:t xml:space="preserve">                 </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u w:val="single"/>
        </w:rPr>
      </w:pPr>
      <w:r w:rsidRPr="00576E1B">
        <w:rPr>
          <w:rFonts w:ascii="仿宋_GB2312" w:eastAsia="仿宋_GB2312" w:hAnsi="仿宋_GB2312" w:cs="仿宋_GB2312" w:hint="eastAsia"/>
          <w:sz w:val="24"/>
          <w:szCs w:val="24"/>
        </w:rPr>
        <w:t>8.甲方实习指导教师：</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联系电话：</w:t>
      </w:r>
      <w:r w:rsidRPr="00576E1B">
        <w:rPr>
          <w:rFonts w:ascii="仿宋_GB2312" w:eastAsia="仿宋_GB2312" w:hAnsi="仿宋_GB2312" w:cs="仿宋_GB2312" w:hint="eastAsia"/>
          <w:sz w:val="24"/>
          <w:szCs w:val="24"/>
          <w:u w:val="single"/>
        </w:rPr>
        <w:t xml:space="preserve">             </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u w:val="single"/>
        </w:rPr>
      </w:pPr>
      <w:r w:rsidRPr="00576E1B">
        <w:rPr>
          <w:rFonts w:ascii="仿宋_GB2312" w:eastAsia="仿宋_GB2312" w:hAnsi="仿宋_GB2312" w:cs="仿宋_GB2312" w:hint="eastAsia"/>
          <w:sz w:val="24"/>
          <w:szCs w:val="24"/>
        </w:rPr>
        <w:t>9.乙方实习指导人员：</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联系电话：</w:t>
      </w:r>
      <w:r w:rsidRPr="00576E1B">
        <w:rPr>
          <w:rFonts w:ascii="仿宋_GB2312" w:eastAsia="仿宋_GB2312" w:hAnsi="仿宋_GB2312" w:cs="仿宋_GB2312" w:hint="eastAsia"/>
          <w:sz w:val="24"/>
          <w:szCs w:val="24"/>
          <w:u w:val="single"/>
        </w:rPr>
        <w:t xml:space="preserve">             </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二、甲方权利与义务</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lastRenderedPageBreak/>
        <w:t>1.负责联系乙方，并审核乙方实习资质及条件，确保乙方符合实习要求，提供的实习岗位符合专业培养目标要求，与学生所学专业对口或相近。不得安排丙方跨专业大类实习，不得仅安排丙方从事简单重复劳动。</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2.根据人才培养方案，会同乙方制订实习方案，明确岗位要求、实习目标、实习任务、实习标准、必要的实习准备和考核要求、实施实习的保障措施等，并向丙方下达实习任务。</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3.会同乙方制定丙方实习工作管理办法和安全管理规定、丙方实习安全及突发事件应急预案等制度性文件，对实习工作和丙方实习过程进行监管，并提供相应的服务。</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4.</w:t>
      </w:r>
      <w:bookmarkStart w:id="0" w:name="_Hlk86450666"/>
      <w:bookmarkStart w:id="1" w:name="_Hlk86450801"/>
      <w:r w:rsidRPr="00576E1B">
        <w:rPr>
          <w:rFonts w:ascii="仿宋_GB2312" w:eastAsia="仿宋_GB2312" w:hAnsi="仿宋_GB2312" w:cs="仿宋_GB2312" w:hint="eastAsia"/>
          <w:sz w:val="24"/>
          <w:szCs w:val="24"/>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5.依法保障实习学生的基本权利，不得有以下情形：</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（1）安排一年级在校丙方进行岗位实习；</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（2）安排未满16周岁的丙方进行岗位实习；</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（3）安排未成年丙方从事《未成年工特殊保护规定》中禁忌从事的劳动；</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（4）安排实习的女学生从事《女职工劳动保护特别规定》中禁忌从事的劳动；</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（5）安排丙方到酒吧、夜总会、歌厅、洗浴中心、电子游戏厅、网吧等营业性娱乐场所实习；</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（6）通过中介机构或有偿代理组织、安排和管理学生实习工作；</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（7）安排丙方从事Ⅲ级强度以上体力劳动或其他有害身心健康的实习；</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（8）安排丙方从事法律法规禁止的其他活动。</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6.</w:t>
      </w:r>
      <w:proofErr w:type="gramStart"/>
      <w:r w:rsidRPr="00576E1B">
        <w:rPr>
          <w:rFonts w:ascii="仿宋_GB2312" w:eastAsia="仿宋_GB2312" w:hAnsi="仿宋_GB2312" w:cs="仿宋_GB2312" w:hint="eastAsia"/>
          <w:sz w:val="24"/>
          <w:szCs w:val="24"/>
        </w:rPr>
        <w:t>除相关</w:t>
      </w:r>
      <w:proofErr w:type="gramEnd"/>
      <w:r w:rsidRPr="00576E1B">
        <w:rPr>
          <w:rFonts w:ascii="仿宋_GB2312" w:eastAsia="仿宋_GB2312" w:hAnsi="仿宋_GB2312" w:cs="仿宋_GB2312" w:hint="eastAsia"/>
          <w:sz w:val="24"/>
          <w:szCs w:val="24"/>
        </w:rPr>
        <w:t>专业和实习岗位有特殊要求，并事先报上级主管部门备案的实习安排外，应当保障丙方在岗位实习期间按规定享有休息休假、获得劳动卫生安全保护、接受职业技能指导等权利，并不得有以下情形：</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（1）安排丙方从事高空、井下、放射性、有毒、易燃易爆，以及其他具有较高安全风险的实习；</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（2）安排丙方在休息日、法定节假日实习；</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（3）安排丙方加班和上夜班。</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lastRenderedPageBreak/>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9.督促实习指导教师随时与乙方实习指导人员联系并了解丙方情况，共同管理，全程指导，做好巡查，并配合乙方做好丙方的日常管理和考核鉴定工作，及时报告并处理实习中发现的问题。</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10.实习期间，对丙方发生的有关实习问题与乙方协商解决；发生突发应急事件的，会同乙方按安全及突发事件应急预案及时处置。</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color w:val="FF0000"/>
          <w:sz w:val="24"/>
          <w:szCs w:val="24"/>
        </w:rPr>
      </w:pPr>
      <w:r w:rsidRPr="00576E1B">
        <w:rPr>
          <w:rFonts w:ascii="仿宋_GB2312" w:eastAsia="仿宋_GB2312" w:hAnsi="仿宋_GB2312" w:cs="仿宋_GB2312" w:hint="eastAsia"/>
          <w:sz w:val="24"/>
          <w:szCs w:val="24"/>
        </w:rPr>
        <w:t>11.实习期满，根据丙方的实习报告、乙方对丙方的实习鉴定和甲方实习评价意见，综合评定丙方的实习成绩。</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12.公布热线电话（邮箱），对各方的咨询及时回复，对反映的问题按管理权限和职责分工组织进行整改。热线电话：</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 xml:space="preserve"> 邮箱：</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14.组织做好丙方实习工作的立卷归档工作。实习材料包括：（1）实习三方协议；（2）实习方案；（3）学生实习报告；（4）学生实习考核结果；（5）学生实习日志；（6）实习检查记录；（7）学生实习总结；（8）有关佐证材料（如照片、音视频等）等。</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三、乙方权利与义务</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color w:val="FF0000"/>
          <w:sz w:val="24"/>
          <w:szCs w:val="24"/>
        </w:rPr>
      </w:pPr>
      <w:r w:rsidRPr="00576E1B">
        <w:rPr>
          <w:rFonts w:ascii="仿宋_GB2312" w:eastAsia="仿宋_GB2312" w:hAnsi="仿宋_GB2312" w:cs="仿宋_GB2312" w:hint="eastAsia"/>
          <w:sz w:val="24"/>
          <w:szCs w:val="24"/>
        </w:rPr>
        <w:t>1.向甲方提供真实有效的单位资质、诚信状况、管理水平、实习岗位性质和内容、工作时间、工作环境、生活环境，以及健康保障、安全防护等方面的材料。</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2.严格执行国家及地方安全生产和职业卫生有关规定，会同甲方制定安全生产事故应急预案，保障丙方实习期间的人身安全和身体健康。协助甲方制定丙方岗位实习方案，保障丙方的实习质量。</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color w:val="FF0000"/>
          <w:sz w:val="24"/>
          <w:szCs w:val="24"/>
        </w:rPr>
      </w:pPr>
      <w:r w:rsidRPr="00576E1B">
        <w:rPr>
          <w:rFonts w:ascii="仿宋_GB2312" w:eastAsia="仿宋_GB2312" w:hAnsi="仿宋_GB2312" w:cs="仿宋_GB2312" w:hint="eastAsia"/>
          <w:sz w:val="24"/>
          <w:szCs w:val="24"/>
        </w:rPr>
        <w:t>3.定期向甲方通报丙方实习情况，遇重大问题或突发事件应立即通报甲方，并按照应急预案及时处置。</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lastRenderedPageBreak/>
        <w:t>4.</w:t>
      </w:r>
      <w:bookmarkStart w:id="2" w:name="_Hlk86450987"/>
      <w:r w:rsidRPr="00576E1B">
        <w:rPr>
          <w:rFonts w:ascii="仿宋_GB2312" w:eastAsia="仿宋_GB2312" w:hAnsi="仿宋_GB2312" w:cs="仿宋_GB2312" w:hint="eastAsia"/>
          <w:sz w:val="24"/>
          <w:szCs w:val="24"/>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6.依法保障实习学生的基本权利，不得有以下情形：</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（1）接收一年级在校丙方进行岗位实习；</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（2）接收未满16周岁的丙方进行岗位实习；</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（3）安排未成年丙方从事《未成年工特殊保护规定》中禁忌从事的劳动；</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（4）安排实习的女学生从事《女职工劳动保护特别规定》中禁忌从事的劳动；</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（5）安排丙方到酒吧、夜总会、歌厅、洗浴中心、电子游戏厅、网吧等营业性娱乐场所实习；</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（6）通过中介机构或有偿代理组织、安排和管理学生实习工作；</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（7）安排丙方从事Ⅲ级强度以上体力劳动或其他有害身心健康的实习；</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（8）安排丙方从事法律法规禁止的其他活动。</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7.</w:t>
      </w:r>
      <w:proofErr w:type="gramStart"/>
      <w:r w:rsidRPr="00576E1B">
        <w:rPr>
          <w:rFonts w:ascii="仿宋_GB2312" w:eastAsia="仿宋_GB2312" w:hAnsi="仿宋_GB2312" w:cs="仿宋_GB2312" w:hint="eastAsia"/>
          <w:sz w:val="24"/>
          <w:szCs w:val="24"/>
        </w:rPr>
        <w:t>除相关</w:t>
      </w:r>
      <w:proofErr w:type="gramEnd"/>
      <w:r w:rsidRPr="00576E1B">
        <w:rPr>
          <w:rFonts w:ascii="仿宋_GB2312" w:eastAsia="仿宋_GB2312" w:hAnsi="仿宋_GB2312" w:cs="仿宋_GB2312" w:hint="eastAsia"/>
          <w:sz w:val="24"/>
          <w:szCs w:val="24"/>
        </w:rPr>
        <w:t>专业和实习岗位有特殊要求，并事先报上级主管部门备案的实习安排外，应当保障丙方在岗位实习期间按规定享有休息休假、获得劳动卫生安全保护、接受职业技能指导等权利，并不得有以下情形：</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（1）安排丙方从事高空、井下、放射性、有毒、易燃易爆，以及其他具有较高安全风险的实习；</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（2）安排丙方在休息日、法定节假日实习；</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（3）安排丙方加班和上夜班。</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8.实习期间，如为丙方提供统一住宿，应为其建立住宿管理制度和请销假制度。如不为丙方提供统一住宿，应知会甲方并督促丙方办理相应手续。</w:t>
      </w:r>
      <w:bookmarkStart w:id="3" w:name="_GoBack"/>
      <w:bookmarkEnd w:id="3"/>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lastRenderedPageBreak/>
        <w:t>9.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11.乙方安排合格的专业人员对丙方实习进行指导，并对丙方在实习期间进行管理。</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12.</w:t>
      </w:r>
      <w:bookmarkStart w:id="4" w:name="_Hlk86451241"/>
      <w:r w:rsidRPr="00576E1B">
        <w:rPr>
          <w:rFonts w:ascii="仿宋_GB2312" w:eastAsia="仿宋_GB2312" w:hAnsi="仿宋_GB2312" w:cs="仿宋_GB2312" w:hint="eastAsia"/>
          <w:sz w:val="24"/>
          <w:szCs w:val="24"/>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4"/>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13.在实习结束时根据实习情况对丙方</w:t>
      </w:r>
      <w:proofErr w:type="gramStart"/>
      <w:r w:rsidRPr="00576E1B">
        <w:rPr>
          <w:rFonts w:ascii="仿宋_GB2312" w:eastAsia="仿宋_GB2312" w:hAnsi="仿宋_GB2312" w:cs="仿宋_GB2312" w:hint="eastAsia"/>
          <w:sz w:val="24"/>
          <w:szCs w:val="24"/>
        </w:rPr>
        <w:t>作出</w:t>
      </w:r>
      <w:proofErr w:type="gramEnd"/>
      <w:r w:rsidRPr="00576E1B">
        <w:rPr>
          <w:rFonts w:ascii="仿宋_GB2312" w:eastAsia="仿宋_GB2312" w:hAnsi="仿宋_GB2312" w:cs="仿宋_GB2312" w:hint="eastAsia"/>
          <w:sz w:val="24"/>
          <w:szCs w:val="24"/>
        </w:rPr>
        <w:t>实习考核鉴定。</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四、丙方权利与义务</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color w:val="FF0000"/>
          <w:sz w:val="24"/>
          <w:szCs w:val="24"/>
        </w:rPr>
      </w:pPr>
      <w:r w:rsidRPr="00576E1B">
        <w:rPr>
          <w:rFonts w:ascii="仿宋_GB2312" w:eastAsia="仿宋_GB2312" w:hAnsi="仿宋_GB2312" w:cs="仿宋_GB2312" w:hint="eastAsia"/>
          <w:sz w:val="24"/>
          <w:szCs w:val="24"/>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3.若违反规章制度、实习纪律以及实习三方协议，应接受相应的纪律处分；给乙方造成财产损失的，依法承担相应责任。</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bookmarkStart w:id="5" w:name="_Hlk85962583"/>
      <w:r w:rsidRPr="00576E1B">
        <w:rPr>
          <w:rFonts w:ascii="仿宋_GB2312" w:eastAsia="仿宋_GB2312" w:hAnsi="仿宋_GB2312" w:cs="仿宋_GB2312" w:hint="eastAsia"/>
          <w:sz w:val="24"/>
          <w:szCs w:val="24"/>
        </w:rPr>
        <w:t>4.在签订本协议时，丙方应将实习情况告知法定监护人（或家长），并取得法定监护人（或家长）签字的知情同意书作为本协议的附件。</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color w:val="FF0000"/>
          <w:sz w:val="24"/>
          <w:szCs w:val="24"/>
        </w:rPr>
      </w:pPr>
      <w:r w:rsidRPr="00576E1B">
        <w:rPr>
          <w:rFonts w:ascii="仿宋_GB2312" w:eastAsia="仿宋_GB2312" w:hAnsi="仿宋_GB2312" w:cs="仿宋_GB2312" w:hint="eastAsia"/>
          <w:sz w:val="24"/>
          <w:szCs w:val="24"/>
        </w:rPr>
        <w:t>5.如不在统一安排的宿舍住宿，须向甲乙双方提出书面申请，</w:t>
      </w:r>
      <w:proofErr w:type="gramStart"/>
      <w:r w:rsidRPr="00576E1B">
        <w:rPr>
          <w:rFonts w:ascii="仿宋_GB2312" w:eastAsia="仿宋_GB2312" w:hAnsi="仿宋_GB2312" w:cs="仿宋_GB2312" w:hint="eastAsia"/>
          <w:sz w:val="24"/>
          <w:szCs w:val="24"/>
        </w:rPr>
        <w:t>经丙方法</w:t>
      </w:r>
      <w:proofErr w:type="gramEnd"/>
      <w:r w:rsidRPr="00576E1B">
        <w:rPr>
          <w:rFonts w:ascii="仿宋_GB2312" w:eastAsia="仿宋_GB2312" w:hAnsi="仿宋_GB2312" w:cs="仿宋_GB2312" w:hint="eastAsia"/>
          <w:sz w:val="24"/>
          <w:szCs w:val="24"/>
        </w:rPr>
        <w:t>定监护人（或家长）签字同意，甲乙双方备案后方可办理。</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bookmarkStart w:id="6" w:name="_Hlk85962799"/>
      <w:bookmarkEnd w:id="5"/>
      <w:r w:rsidRPr="00576E1B">
        <w:rPr>
          <w:rFonts w:ascii="仿宋_GB2312" w:eastAsia="仿宋_GB2312" w:hAnsi="仿宋_GB2312" w:cs="仿宋_GB2312" w:hint="eastAsia"/>
          <w:sz w:val="24"/>
          <w:szCs w:val="24"/>
        </w:rPr>
        <w:t>6.实习期间，丙方因特殊情况确需中途离开或终止实习的，应提前七日向甲乙双方提出申请，并提供法定监护人（或家长）书面同意材料，经甲乙双方同意，并办妥离岗相关手续后方可离开。</w:t>
      </w:r>
    </w:p>
    <w:bookmarkEnd w:id="6"/>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lastRenderedPageBreak/>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8.个人权益受到侵犯时，应及时向甲乙双方投诉。丙方认为乙方安排的工作内容违反法律或相关规定的，应立即告知甲方，并由甲方协调处理。</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color w:val="FF0000"/>
          <w:sz w:val="24"/>
          <w:szCs w:val="24"/>
        </w:rPr>
      </w:pPr>
      <w:r w:rsidRPr="00576E1B">
        <w:rPr>
          <w:rFonts w:ascii="仿宋_GB2312" w:eastAsia="仿宋_GB2312" w:hAnsi="仿宋_GB2312" w:cs="仿宋_GB2312" w:hint="eastAsia"/>
          <w:sz w:val="24"/>
          <w:szCs w:val="24"/>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五、协议解除</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1.经甲、乙、丙三方协商一致，可以解除协议，并以书面形式确认。</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2.有以下情形之一的，可以解除本协议：</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（1）因不可抗力致使协议不能履行；</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（2）甲方因教学计划发生重大调整，确实无法开展岗位实习的，至少提前十个工作日以书面形式向乙方提出终止实习要求，并通知丙方；</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（3）乙方遇重大生产调整，确实无法继续接受丙方实习的，至少提前十个工作日以书面形式向甲方提出终止实习要求，并通知丙方；</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（4）法律法规及有关政策规定的其他可以解除协议的情形的。</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3.有以下情形之一的，无过错的一方有权解除协议，并及时以书面形式通知其他两方：</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（1）甲方未履行对实习工作和丙方的管理职责，影响乙方正常生产经营的，经协商未达成一致的；</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（2）乙方未履行协议约定的实习岗位、报酬、劳动时间等条件和管理职责的，经协商未达成一致的；</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（3）丙方严重违反乙方规章制度，或丙方严重失职，给乙方造成人员伤亡、设备重大损坏以及其他重大损害的；</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（4）法律法规</w:t>
      </w:r>
      <w:proofErr w:type="gramStart"/>
      <w:r w:rsidRPr="00576E1B">
        <w:rPr>
          <w:rFonts w:ascii="仿宋_GB2312" w:eastAsia="仿宋_GB2312" w:hAnsi="仿宋_GB2312" w:cs="仿宋_GB2312" w:hint="eastAsia"/>
          <w:sz w:val="24"/>
          <w:szCs w:val="24"/>
        </w:rPr>
        <w:t>作出</w:t>
      </w:r>
      <w:proofErr w:type="gramEnd"/>
      <w:r w:rsidRPr="00576E1B">
        <w:rPr>
          <w:rFonts w:ascii="仿宋_GB2312" w:eastAsia="仿宋_GB2312" w:hAnsi="仿宋_GB2312" w:cs="仿宋_GB2312" w:hint="eastAsia"/>
          <w:sz w:val="24"/>
          <w:szCs w:val="24"/>
        </w:rPr>
        <w:t>的相关禁止性规定的情形的。</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六、附则</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1.本协议一式</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份，甲、乙、丙三方各执</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份，具有同等法律效力。</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2.任何一方未经其他两方同意不可随意终止本协议，任何一方有违约行为，均须承担违约责任。</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3.有关本协议的其他未尽事宜，由甲、乙、丙三方协商解决并签署书面文件予以确认。协商不成的，任何一方当事人有权向所在地人民法院提起诉讼。</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4.本协议自签字（盖章）之日起生效，至约定实习期届满或丙方实习结束时终止。</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lastRenderedPageBreak/>
        <w:t>5.甲、乙、</w:t>
      </w:r>
      <w:proofErr w:type="gramStart"/>
      <w:r w:rsidRPr="00576E1B">
        <w:rPr>
          <w:rFonts w:ascii="仿宋_GB2312" w:eastAsia="仿宋_GB2312" w:hAnsi="仿宋_GB2312" w:cs="仿宋_GB2312" w:hint="eastAsia"/>
          <w:sz w:val="24"/>
          <w:szCs w:val="24"/>
        </w:rPr>
        <w:t>丙任何</w:t>
      </w:r>
      <w:proofErr w:type="gramEnd"/>
      <w:r w:rsidRPr="00576E1B">
        <w:rPr>
          <w:rFonts w:ascii="仿宋_GB2312" w:eastAsia="仿宋_GB2312" w:hAnsi="仿宋_GB2312" w:cs="仿宋_GB2312" w:hint="eastAsia"/>
          <w:sz w:val="24"/>
          <w:szCs w:val="24"/>
        </w:rPr>
        <w:t>一方通讯地址（联系方式）等</w:t>
      </w:r>
      <w:r w:rsidRPr="00576E1B">
        <w:rPr>
          <w:rFonts w:ascii="仿宋_GB2312" w:eastAsia="仿宋_GB2312" w:hAnsi="仿宋_GB2312" w:cs="仿宋_GB2312" w:hint="eastAsia"/>
          <w:color w:val="000000"/>
          <w:sz w:val="24"/>
          <w:szCs w:val="24"/>
        </w:rPr>
        <w:t>与丙方实习相关的重大信息发生变更的应及时通知其他两方，否则，</w:t>
      </w:r>
      <w:r w:rsidRPr="00576E1B">
        <w:rPr>
          <w:rFonts w:ascii="仿宋_GB2312" w:eastAsia="仿宋_GB2312" w:hAnsi="仿宋_GB2312" w:cs="仿宋_GB2312" w:hint="eastAsia"/>
          <w:sz w:val="24"/>
          <w:szCs w:val="24"/>
        </w:rPr>
        <w:t>由此产生的一切不利后果自行承担；给其他两方造成损失的，应承担相应的法律责任。</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6.</w:t>
      </w:r>
      <w:bookmarkStart w:id="7" w:name="_Hlk86451521"/>
      <w:r w:rsidRPr="00576E1B">
        <w:rPr>
          <w:rFonts w:ascii="仿宋_GB2312" w:eastAsia="仿宋_GB2312" w:hAnsi="仿宋_GB2312" w:cs="仿宋_GB2312" w:hint="eastAsia"/>
          <w:sz w:val="24"/>
          <w:szCs w:val="24"/>
        </w:rPr>
        <w:t>本协议条款</w:t>
      </w:r>
      <w:r w:rsidRPr="00576E1B">
        <w:rPr>
          <w:rFonts w:ascii="仿宋_GB2312" w:eastAsia="仿宋_GB2312" w:hAnsi="仿宋_GB2312" w:cs="仿宋_GB2312" w:hint="eastAsia"/>
          <w:color w:val="000000"/>
          <w:sz w:val="24"/>
          <w:szCs w:val="24"/>
        </w:rPr>
        <w:t>中涉及《职业学校学生实习管理规定（2021年修订）》中规定的原则上“不得”的，如</w:t>
      </w:r>
      <w:proofErr w:type="gramStart"/>
      <w:r w:rsidRPr="00576E1B">
        <w:rPr>
          <w:rFonts w:ascii="仿宋_GB2312" w:eastAsia="仿宋_GB2312" w:hAnsi="仿宋_GB2312" w:cs="仿宋_GB2312" w:hint="eastAsia"/>
          <w:color w:val="000000"/>
          <w:sz w:val="24"/>
          <w:szCs w:val="24"/>
        </w:rPr>
        <w:t>实</w:t>
      </w:r>
      <w:r w:rsidRPr="00576E1B">
        <w:rPr>
          <w:rFonts w:ascii="仿宋_GB2312" w:eastAsia="仿宋_GB2312" w:hAnsi="仿宋_GB2312" w:cs="仿宋_GB2312" w:hint="eastAsia"/>
          <w:sz w:val="24"/>
          <w:szCs w:val="24"/>
        </w:rPr>
        <w:t>习因</w:t>
      </w:r>
      <w:proofErr w:type="gramEnd"/>
      <w:r w:rsidRPr="00576E1B">
        <w:rPr>
          <w:rFonts w:ascii="仿宋_GB2312" w:eastAsia="仿宋_GB2312" w:hAnsi="仿宋_GB2312" w:cs="仿宋_GB2312" w:hint="eastAsia"/>
          <w:sz w:val="24"/>
          <w:szCs w:val="24"/>
        </w:rPr>
        <w:t>特殊要求存在不履行的可能，甲、乙、丙三方需事先协商一致、签订同意书，并报上级主管部门备案同意后，在不违反法律规定的条件下，方可实施，</w:t>
      </w:r>
      <w:proofErr w:type="gramStart"/>
      <w:r w:rsidRPr="00576E1B">
        <w:rPr>
          <w:rFonts w:ascii="仿宋_GB2312" w:eastAsia="仿宋_GB2312" w:hAnsi="仿宋_GB2312" w:cs="仿宋_GB2312" w:hint="eastAsia"/>
          <w:sz w:val="24"/>
          <w:szCs w:val="24"/>
        </w:rPr>
        <w:t>不</w:t>
      </w:r>
      <w:proofErr w:type="gramEnd"/>
      <w:r w:rsidRPr="00576E1B">
        <w:rPr>
          <w:rFonts w:ascii="仿宋_GB2312" w:eastAsia="仿宋_GB2312" w:hAnsi="仿宋_GB2312" w:cs="仿宋_GB2312" w:hint="eastAsia"/>
          <w:sz w:val="24"/>
          <w:szCs w:val="24"/>
        </w:rPr>
        <w:t>视为违约。</w:t>
      </w:r>
      <w:bookmarkEnd w:id="7"/>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7.</w:t>
      </w:r>
      <w:bookmarkStart w:id="8" w:name="_Hlk86478179"/>
      <w:r w:rsidRPr="00576E1B">
        <w:rPr>
          <w:rFonts w:ascii="仿宋_GB2312" w:eastAsia="仿宋_GB2312" w:hAnsi="仿宋_GB2312" w:cs="仿宋_GB2312" w:hint="eastAsia"/>
          <w:sz w:val="24"/>
          <w:szCs w:val="24"/>
        </w:rPr>
        <w:t>如丙方集体签订协议，需由丙方代表签字，其他所有丙方需签订相应委托书，并作为本协议的附件。</w:t>
      </w:r>
      <w:bookmarkEnd w:id="8"/>
      <w:r w:rsidRPr="00576E1B">
        <w:rPr>
          <w:rFonts w:ascii="仿宋_GB2312" w:eastAsia="仿宋_GB2312" w:hAnsi="仿宋_GB2312" w:cs="仿宋_GB2312" w:hint="eastAsia"/>
          <w:sz w:val="24"/>
          <w:szCs w:val="24"/>
        </w:rPr>
        <w:t>丙方代表在签字前，应将协议文本内容提前告知每一位参加岗位实习的学生（丙方）及其法定监护人（或家长），并在签署后将协议副本交每一位参加岗位实习的学生（丙方）。</w:t>
      </w:r>
    </w:p>
    <w:p w:rsidR="00576E1B" w:rsidRPr="00576E1B" w:rsidRDefault="00576E1B" w:rsidP="00576E1B">
      <w:pPr>
        <w:widowControl/>
        <w:adjustRightInd w:val="0"/>
        <w:snapToGrid w:val="0"/>
        <w:spacing w:line="312" w:lineRule="auto"/>
        <w:ind w:firstLineChars="200" w:firstLine="480"/>
        <w:rPr>
          <w:rFonts w:ascii="仿宋_GB2312" w:eastAsia="宋体" w:hAnsi="仿宋_GB2312" w:cs="仿宋_GB2312"/>
          <w:sz w:val="24"/>
          <w:szCs w:val="24"/>
        </w:rPr>
      </w:pPr>
      <w:r w:rsidRPr="00576E1B">
        <w:rPr>
          <w:rFonts w:ascii="仿宋_GB2312" w:eastAsia="仿宋_GB2312" w:hAnsi="仿宋_GB2312" w:cs="仿宋_GB2312" w:hint="eastAsia"/>
          <w:sz w:val="24"/>
          <w:szCs w:val="24"/>
        </w:rPr>
        <w:t xml:space="preserve">8.其他事项：    </w:t>
      </w:r>
      <w:r w:rsidRPr="00576E1B">
        <w:rPr>
          <w:rFonts w:ascii="仿宋_GB2312" w:eastAsia="仿宋_GB2312" w:hAnsi="仿宋_GB2312" w:cs="仿宋_GB2312" w:hint="eastAsia"/>
          <w:sz w:val="24"/>
          <w:szCs w:val="24"/>
          <w:u w:val="single"/>
        </w:rPr>
        <w:t xml:space="preserve">                                         </w:t>
      </w:r>
      <w:r w:rsidRPr="00576E1B">
        <w:rPr>
          <w:rFonts w:ascii="仿宋_GB2312" w:eastAsia="仿宋_GB2312" w:hAnsi="仿宋_GB2312" w:cs="仿宋_GB2312" w:hint="eastAsia"/>
          <w:sz w:val="24"/>
          <w:szCs w:val="24"/>
        </w:rPr>
        <w:t xml:space="preserve">      </w:t>
      </w:r>
    </w:p>
    <w:p w:rsidR="00576E1B" w:rsidRPr="00576E1B" w:rsidRDefault="00576E1B" w:rsidP="00576E1B">
      <w:pPr>
        <w:adjustRightInd w:val="0"/>
        <w:snapToGrid w:val="0"/>
        <w:spacing w:line="312" w:lineRule="auto"/>
        <w:rPr>
          <w:rFonts w:ascii="仿宋_GB2312" w:eastAsia="宋体" w:hAnsi="仿宋_GB2312" w:cs="仿宋_GB2312"/>
          <w:kern w:val="0"/>
          <w:sz w:val="24"/>
          <w:szCs w:val="24"/>
        </w:rPr>
      </w:pPr>
      <w:r w:rsidRPr="00576E1B">
        <w:rPr>
          <w:rFonts w:ascii="仿宋_GB2312" w:eastAsia="仿宋_GB2312" w:hAnsi="仿宋_GB2312" w:cs="仿宋_GB2312" w:hint="eastAsia"/>
          <w:kern w:val="0"/>
          <w:sz w:val="24"/>
          <w:szCs w:val="24"/>
        </w:rPr>
        <w:t>甲方：（学校盖章）</w:t>
      </w:r>
      <w:r w:rsidRPr="00576E1B">
        <w:rPr>
          <w:rFonts w:ascii="仿宋_GB2312" w:eastAsia="仿宋_GB2312" w:hAnsi="仿宋_GB2312" w:cs="仿宋_GB2312" w:hint="eastAsia"/>
          <w:kern w:val="0"/>
          <w:sz w:val="24"/>
          <w:szCs w:val="24"/>
        </w:rPr>
        <w:tab/>
      </w:r>
      <w:r w:rsidRPr="00576E1B">
        <w:rPr>
          <w:rFonts w:ascii="仿宋_GB2312" w:eastAsia="仿宋_GB2312" w:hAnsi="仿宋_GB2312" w:cs="仿宋_GB2312" w:hint="eastAsia"/>
          <w:kern w:val="0"/>
          <w:sz w:val="24"/>
          <w:szCs w:val="24"/>
        </w:rPr>
        <w:tab/>
        <w:t>乙方：（实习单位盖章）     丙方：（签字）</w:t>
      </w:r>
    </w:p>
    <w:p w:rsidR="00576E1B" w:rsidRPr="00576E1B" w:rsidRDefault="00576E1B" w:rsidP="00576E1B">
      <w:pPr>
        <w:widowControl/>
        <w:adjustRightInd w:val="0"/>
        <w:snapToGrid w:val="0"/>
        <w:spacing w:line="312" w:lineRule="auto"/>
        <w:rPr>
          <w:rFonts w:ascii="仿宋_GB2312" w:eastAsia="宋体" w:hAnsi="仿宋_GB2312" w:cs="仿宋_GB2312"/>
          <w:kern w:val="0"/>
          <w:sz w:val="24"/>
          <w:szCs w:val="24"/>
        </w:rPr>
      </w:pPr>
      <w:r w:rsidRPr="00576E1B">
        <w:rPr>
          <w:rFonts w:ascii="仿宋_GB2312" w:eastAsia="仿宋_GB2312" w:hAnsi="仿宋_GB2312" w:cs="仿宋_GB2312" w:hint="eastAsia"/>
          <w:kern w:val="0"/>
          <w:sz w:val="24"/>
          <w:szCs w:val="24"/>
        </w:rPr>
        <w:t>法定代表人（签字）：    法定代表人（签字）：</w:t>
      </w:r>
    </w:p>
    <w:p w:rsidR="00EE73D9" w:rsidRDefault="00576E1B" w:rsidP="00576E1B">
      <w:pPr>
        <w:widowControl/>
        <w:adjustRightInd w:val="0"/>
        <w:snapToGrid w:val="0"/>
        <w:spacing w:line="312" w:lineRule="auto"/>
        <w:ind w:firstLine="420"/>
      </w:pPr>
      <w:r w:rsidRPr="00576E1B">
        <w:rPr>
          <w:rFonts w:ascii="仿宋_GB2312" w:eastAsia="仿宋_GB2312" w:hAnsi="仿宋_GB2312" w:cs="仿宋_GB2312" w:hint="eastAsia"/>
          <w:kern w:val="0"/>
          <w:sz w:val="24"/>
          <w:szCs w:val="24"/>
        </w:rPr>
        <w:t xml:space="preserve">年 </w:t>
      </w:r>
      <w:r w:rsidRPr="00576E1B">
        <w:rPr>
          <w:rFonts w:ascii="仿宋_GB2312" w:eastAsia="仿宋_GB2312" w:hAnsi="仿宋_GB2312" w:cs="仿宋_GB2312" w:hint="eastAsia"/>
          <w:kern w:val="0"/>
          <w:sz w:val="24"/>
          <w:szCs w:val="24"/>
        </w:rPr>
        <w:tab/>
        <w:t xml:space="preserve">月 </w:t>
      </w:r>
      <w:r w:rsidRPr="00576E1B">
        <w:rPr>
          <w:rFonts w:ascii="仿宋_GB2312" w:eastAsia="仿宋_GB2312" w:hAnsi="仿宋_GB2312" w:cs="仿宋_GB2312" w:hint="eastAsia"/>
          <w:kern w:val="0"/>
          <w:sz w:val="24"/>
          <w:szCs w:val="24"/>
        </w:rPr>
        <w:tab/>
        <w:t>日</w:t>
      </w:r>
      <w:r w:rsidRPr="00576E1B">
        <w:rPr>
          <w:rFonts w:ascii="仿宋_GB2312" w:eastAsia="仿宋_GB2312" w:hAnsi="仿宋_GB2312" w:cs="仿宋_GB2312" w:hint="eastAsia"/>
          <w:kern w:val="0"/>
          <w:sz w:val="24"/>
          <w:szCs w:val="24"/>
        </w:rPr>
        <w:tab/>
      </w:r>
      <w:r w:rsidRPr="00576E1B">
        <w:rPr>
          <w:rFonts w:ascii="仿宋_GB2312" w:eastAsia="仿宋_GB2312" w:hAnsi="仿宋_GB2312" w:cs="仿宋_GB2312" w:hint="eastAsia"/>
          <w:kern w:val="0"/>
          <w:sz w:val="24"/>
          <w:szCs w:val="24"/>
        </w:rPr>
        <w:tab/>
      </w:r>
      <w:r w:rsidRPr="00576E1B">
        <w:rPr>
          <w:rFonts w:ascii="仿宋_GB2312" w:eastAsia="仿宋_GB2312" w:hAnsi="仿宋_GB2312" w:cs="仿宋_GB2312" w:hint="eastAsia"/>
          <w:kern w:val="0"/>
          <w:sz w:val="24"/>
          <w:szCs w:val="24"/>
        </w:rPr>
        <w:tab/>
      </w:r>
      <w:r w:rsidRPr="00576E1B">
        <w:rPr>
          <w:rFonts w:ascii="仿宋_GB2312" w:eastAsia="仿宋_GB2312" w:hAnsi="仿宋_GB2312" w:cs="仿宋_GB2312" w:hint="eastAsia"/>
          <w:kern w:val="0"/>
          <w:sz w:val="24"/>
          <w:szCs w:val="24"/>
        </w:rPr>
        <w:tab/>
        <w:t xml:space="preserve">      年</w:t>
      </w:r>
      <w:r w:rsidRPr="00576E1B">
        <w:rPr>
          <w:rFonts w:ascii="仿宋_GB2312" w:eastAsia="仿宋_GB2312" w:hAnsi="仿宋_GB2312" w:cs="仿宋_GB2312" w:hint="eastAsia"/>
          <w:kern w:val="0"/>
          <w:sz w:val="24"/>
          <w:szCs w:val="24"/>
        </w:rPr>
        <w:tab/>
        <w:t>月</w:t>
      </w:r>
      <w:r w:rsidRPr="00576E1B">
        <w:rPr>
          <w:rFonts w:ascii="仿宋_GB2312" w:eastAsia="仿宋_GB2312" w:hAnsi="仿宋_GB2312" w:cs="仿宋_GB2312" w:hint="eastAsia"/>
          <w:kern w:val="0"/>
          <w:sz w:val="24"/>
          <w:szCs w:val="24"/>
        </w:rPr>
        <w:tab/>
        <w:t>日              年   月   日</w:t>
      </w:r>
    </w:p>
    <w:sectPr w:rsidR="00EE73D9">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E7" w:rsidRDefault="00576E1B">
    <w:pPr>
      <w:pStyle w:val="a3"/>
      <w:jc w:val="right"/>
    </w:pPr>
    <w:r>
      <w:rPr>
        <w:rStyle w:val="a5"/>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noProof/>
        <w:sz w:val="28"/>
        <w:szCs w:val="28"/>
      </w:rPr>
      <w:t>5</w:t>
    </w:r>
    <w:r>
      <w:rPr>
        <w:sz w:val="28"/>
        <w:szCs w:val="28"/>
      </w:rPr>
      <w:fldChar w:fldCharType="end"/>
    </w:r>
    <w:r>
      <w:rPr>
        <w:sz w:val="28"/>
        <w:szCs w:val="28"/>
      </w:rPr>
      <w:t xml:space="preserve"> </w:t>
    </w:r>
    <w:r>
      <w:rPr>
        <w:rStyle w:val="a5"/>
        <w:sz w:val="28"/>
        <w:szCs w:val="28"/>
      </w:rPr>
      <w:t>—</w:t>
    </w:r>
  </w:p>
  <w:p w:rsidR="00E662E7" w:rsidRDefault="00576E1B">
    <w:pPr>
      <w:pStyle w:val="a3"/>
      <w:rPr>
        <w:rFonts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E7" w:rsidRDefault="00576E1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1B"/>
    <w:rsid w:val="00576E1B"/>
    <w:rsid w:val="00EE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76E1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qFormat/>
    <w:rsid w:val="00576E1B"/>
    <w:rPr>
      <w:rFonts w:ascii="Times New Roman" w:eastAsia="宋体" w:hAnsi="Times New Roman" w:cs="Times New Roman"/>
      <w:sz w:val="18"/>
      <w:szCs w:val="18"/>
    </w:rPr>
  </w:style>
  <w:style w:type="paragraph" w:styleId="a4">
    <w:name w:val="header"/>
    <w:basedOn w:val="a"/>
    <w:link w:val="Char0"/>
    <w:uiPriority w:val="99"/>
    <w:qFormat/>
    <w:rsid w:val="00576E1B"/>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zh-CN"/>
    </w:rPr>
  </w:style>
  <w:style w:type="character" w:customStyle="1" w:styleId="Char0">
    <w:name w:val="页眉 Char"/>
    <w:basedOn w:val="a0"/>
    <w:link w:val="a4"/>
    <w:uiPriority w:val="99"/>
    <w:qFormat/>
    <w:rsid w:val="00576E1B"/>
    <w:rPr>
      <w:rFonts w:ascii="Times New Roman" w:eastAsia="宋体" w:hAnsi="Times New Roman" w:cs="Times New Roman"/>
      <w:sz w:val="18"/>
      <w:szCs w:val="18"/>
      <w:lang w:val="zh-CN"/>
    </w:rPr>
  </w:style>
  <w:style w:type="character" w:styleId="a5">
    <w:name w:val="page number"/>
    <w:basedOn w:val="a0"/>
    <w:qFormat/>
    <w:rsid w:val="00576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76E1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qFormat/>
    <w:rsid w:val="00576E1B"/>
    <w:rPr>
      <w:rFonts w:ascii="Times New Roman" w:eastAsia="宋体" w:hAnsi="Times New Roman" w:cs="Times New Roman"/>
      <w:sz w:val="18"/>
      <w:szCs w:val="18"/>
    </w:rPr>
  </w:style>
  <w:style w:type="paragraph" w:styleId="a4">
    <w:name w:val="header"/>
    <w:basedOn w:val="a"/>
    <w:link w:val="Char0"/>
    <w:uiPriority w:val="99"/>
    <w:qFormat/>
    <w:rsid w:val="00576E1B"/>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zh-CN"/>
    </w:rPr>
  </w:style>
  <w:style w:type="character" w:customStyle="1" w:styleId="Char0">
    <w:name w:val="页眉 Char"/>
    <w:basedOn w:val="a0"/>
    <w:link w:val="a4"/>
    <w:uiPriority w:val="99"/>
    <w:qFormat/>
    <w:rsid w:val="00576E1B"/>
    <w:rPr>
      <w:rFonts w:ascii="Times New Roman" w:eastAsia="宋体" w:hAnsi="Times New Roman" w:cs="Times New Roman"/>
      <w:sz w:val="18"/>
      <w:szCs w:val="18"/>
      <w:lang w:val="zh-CN"/>
    </w:rPr>
  </w:style>
  <w:style w:type="character" w:styleId="a5">
    <w:name w:val="page number"/>
    <w:basedOn w:val="a0"/>
    <w:qFormat/>
    <w:rsid w:val="00576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3047</Words>
  <Characters>3078</Characters>
  <Application>Microsoft Office Word</Application>
  <DocSecurity>0</DocSecurity>
  <Lines>123</Lines>
  <Paragraphs>109</Paragraphs>
  <ScaleCrop>false</ScaleCrop>
  <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2022-12-10T06:15:00Z</dcterms:created>
  <dcterms:modified xsi:type="dcterms:W3CDTF">2022-12-10T06:19:00Z</dcterms:modified>
</cp:coreProperties>
</file>