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62" w:rsidRPr="00F334AA" w:rsidRDefault="00316362" w:rsidP="00316362">
      <w:pPr>
        <w:adjustRightInd w:val="0"/>
        <w:snapToGrid w:val="0"/>
        <w:spacing w:beforeLines="50" w:before="156"/>
        <w:rPr>
          <w:b/>
          <w:bCs/>
          <w:color w:val="000000"/>
          <w:w w:val="150"/>
          <w:sz w:val="32"/>
        </w:rPr>
      </w:pPr>
      <w:r w:rsidRPr="00F334AA">
        <w:rPr>
          <w:rFonts w:ascii="宋体" w:hAnsi="宋体" w:hint="eastAsia"/>
          <w:b/>
          <w:color w:val="000000"/>
          <w:sz w:val="28"/>
          <w:szCs w:val="28"/>
        </w:rPr>
        <w:t>附表1：</w:t>
      </w:r>
    </w:p>
    <w:p w:rsidR="00316362" w:rsidRPr="00F334AA" w:rsidRDefault="00316362" w:rsidP="00316362">
      <w:pPr>
        <w:snapToGrid w:val="0"/>
        <w:spacing w:line="360" w:lineRule="auto"/>
        <w:ind w:leftChars="-171" w:left="1" w:hangingChars="120" w:hanging="360"/>
        <w:jc w:val="center"/>
        <w:rPr>
          <w:rFonts w:ascii="黑体" w:eastAsia="黑体"/>
          <w:color w:val="000000"/>
          <w:sz w:val="30"/>
          <w:szCs w:val="30"/>
        </w:rPr>
      </w:pPr>
      <w:r w:rsidRPr="00F334AA">
        <w:rPr>
          <w:rFonts w:ascii="黑体" w:eastAsia="黑体" w:hint="eastAsia"/>
          <w:color w:val="000000"/>
          <w:sz w:val="30"/>
          <w:szCs w:val="30"/>
        </w:rPr>
        <w:t>沙洲职业工学院</w:t>
      </w:r>
    </w:p>
    <w:p w:rsidR="00316362" w:rsidRPr="00F334AA" w:rsidRDefault="00316362" w:rsidP="00316362">
      <w:pPr>
        <w:snapToGrid w:val="0"/>
        <w:spacing w:line="360" w:lineRule="auto"/>
        <w:ind w:leftChars="-171" w:left="1" w:hangingChars="120" w:hanging="360"/>
        <w:jc w:val="center"/>
        <w:rPr>
          <w:rFonts w:ascii="黑体" w:eastAsia="黑体"/>
          <w:color w:val="000000"/>
          <w:sz w:val="30"/>
          <w:szCs w:val="30"/>
        </w:rPr>
      </w:pPr>
      <w:r w:rsidRPr="00F334AA">
        <w:rPr>
          <w:rFonts w:ascii="黑体" w:eastAsia="黑体" w:hint="eastAsia"/>
          <w:color w:val="000000"/>
          <w:sz w:val="30"/>
          <w:szCs w:val="30"/>
        </w:rPr>
        <w:t>优秀毕业设计（论文）评选标准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169"/>
        <w:gridCol w:w="506"/>
        <w:gridCol w:w="1372"/>
        <w:gridCol w:w="4512"/>
        <w:gridCol w:w="450"/>
        <w:gridCol w:w="450"/>
        <w:gridCol w:w="450"/>
        <w:gridCol w:w="450"/>
      </w:tblGrid>
      <w:tr w:rsidR="00316362" w:rsidRPr="00F334AA" w:rsidTr="00423115">
        <w:trPr>
          <w:trHeight w:val="390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评价项目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评价要素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评价内涵（优秀级）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316362" w:rsidRPr="00F334AA" w:rsidRDefault="00316362" w:rsidP="0042311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F334AA">
              <w:rPr>
                <w:rFonts w:hint="eastAsia"/>
                <w:b/>
                <w:color w:val="000000"/>
                <w:kern w:val="0"/>
                <w:szCs w:val="21"/>
              </w:rPr>
              <w:t>评价等级</w:t>
            </w:r>
          </w:p>
        </w:tc>
      </w:tr>
      <w:tr w:rsidR="00316362" w:rsidRPr="00F334AA" w:rsidTr="00423115">
        <w:trPr>
          <w:trHeight w:val="450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</w:p>
        </w:tc>
        <w:tc>
          <w:tcPr>
            <w:tcW w:w="4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F334AA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F334AA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F334AA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F334AA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D</w:t>
            </w:r>
          </w:p>
        </w:tc>
      </w:tr>
      <w:tr w:rsidR="00316362" w:rsidRPr="00F334AA" w:rsidTr="00423115">
        <w:trPr>
          <w:cantSplit/>
          <w:trHeight w:val="495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选题质量</w:t>
            </w:r>
          </w:p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（</w:t>
            </w:r>
            <w:r w:rsidRPr="00F334AA">
              <w:rPr>
                <w:rFonts w:hint="eastAsia"/>
                <w:b/>
                <w:color w:val="000000"/>
              </w:rPr>
              <w:t>15</w:t>
            </w:r>
            <w:r w:rsidRPr="00F334AA">
              <w:rPr>
                <w:rFonts w:hint="eastAsia"/>
                <w:b/>
                <w:color w:val="000000"/>
              </w:rPr>
              <w:t>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color w:val="000000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选题方向和范围（</w:t>
            </w:r>
            <w:r w:rsidRPr="00F334AA">
              <w:rPr>
                <w:rFonts w:hint="eastAsia"/>
                <w:color w:val="000000"/>
              </w:rPr>
              <w:t>6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符合本专业的培养目标，能够达到科学研究和实践能力培养和锻炼的目的。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64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color w:val="000000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难易度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4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满足专业教学计划中对素质、能力和知识结构的要求，难易适中，工作量适当。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67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color w:val="000000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理论意义和实际应用价值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5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选题符合本学科专业的发展，符合科技、经济和社会发展的需要，能够理论联系实际，具有一定的科技、应用的参考价值。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480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能力水平</w:t>
            </w:r>
          </w:p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（</w:t>
            </w:r>
            <w:r w:rsidRPr="00F334AA">
              <w:rPr>
                <w:b/>
                <w:color w:val="000000"/>
              </w:rPr>
              <w:t>40</w:t>
            </w:r>
            <w:r w:rsidRPr="00F334AA">
              <w:rPr>
                <w:rFonts w:hint="eastAsia"/>
                <w:b/>
                <w:color w:val="000000"/>
              </w:rPr>
              <w:t>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color w:val="000000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查阅和应用文献资料能力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10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能独立检索中外文献资料，对资料进行分析、综合、归纳等整理，并能对所研究问题的现状进行综述，提出存在的问题或进一步发展的方向。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450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color w:val="000000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综合运用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知识能力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10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能够综合应用所学知识，对课题所研究问题进行分析、论述，研究研究目标明确，内容具体，且具有一定的深度。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450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研究方法与手段（</w:t>
            </w:r>
            <w:r w:rsidRPr="00F334AA">
              <w:rPr>
                <w:rFonts w:hint="eastAsia"/>
                <w:color w:val="000000"/>
              </w:rPr>
              <w:t>8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熟练运用本专业的方法、手段和工具开展课题的设计和实施工作。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1005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color w:val="000000"/>
              </w:rPr>
              <w:t>0</w:t>
            </w:r>
            <w:r w:rsidRPr="00F334AA">
              <w:rPr>
                <w:rFonts w:hint="eastAsia"/>
                <w:color w:val="000000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实验技能和实践能力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10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论文或设计反映出已掌握了较强的专业技能和研究设计方法，实践能力较强。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1005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color w:val="000000"/>
              </w:rPr>
              <w:t>0</w:t>
            </w:r>
            <w:r w:rsidRPr="00F334AA">
              <w:rPr>
                <w:rFonts w:hint="eastAsia"/>
                <w:color w:val="000000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color w:val="000000"/>
              </w:rPr>
              <w:t>计算机应用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能力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2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能</w:t>
            </w:r>
            <w:r w:rsidRPr="00F334AA">
              <w:rPr>
                <w:color w:val="000000"/>
              </w:rPr>
              <w:t>独立操作使用软件或根据课题需要编程、录入和排版。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450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撰写和规范</w:t>
            </w:r>
          </w:p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（</w:t>
            </w:r>
            <w:r w:rsidRPr="00F334AA">
              <w:rPr>
                <w:rFonts w:hint="eastAsia"/>
                <w:b/>
                <w:color w:val="000000"/>
              </w:rPr>
              <w:t>30</w:t>
            </w:r>
            <w:r w:rsidRPr="00F334AA">
              <w:rPr>
                <w:rFonts w:hint="eastAsia"/>
                <w:b/>
                <w:color w:val="000000"/>
              </w:rPr>
              <w:t>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内容与写作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16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能够完整地反映实际完成的工作，概念清楚，内容正确，数据可靠，结果可信。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43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color w:val="000000"/>
              </w:rPr>
              <w:t>1</w:t>
            </w:r>
            <w:r w:rsidRPr="00F334AA">
              <w:rPr>
                <w:rFonts w:hint="eastAsia"/>
                <w:color w:val="000000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结构与水平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7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结构严谨，语言通顺，立论正确，论据充分，论证严密，分析深入，结论正确。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74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要求与规范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化程度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7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符合本校的毕设工作的规范要求，论文中的术语、格式、图表、数据、公式、引用、标注及参考文献均符合规范。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930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创新与成果（</w:t>
            </w:r>
            <w:r w:rsidRPr="00F334AA">
              <w:rPr>
                <w:rFonts w:hint="eastAsia"/>
                <w:b/>
                <w:color w:val="000000"/>
              </w:rPr>
              <w:t>15</w:t>
            </w:r>
            <w:r w:rsidRPr="00F334AA">
              <w:rPr>
                <w:rFonts w:hint="eastAsia"/>
                <w:b/>
                <w:color w:val="000000"/>
              </w:rPr>
              <w:t>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创新意识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7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能够在前人工作的基础上，进行科学的分析与综合，提出新问题，探索解决问题的方法、手段有一定的特色或新意，结论有新见解。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930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成果与成效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8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论文有一定的学术价值；有实物作品、实际运行的系统或具有</w:t>
            </w:r>
            <w:proofErr w:type="gramStart"/>
            <w:r w:rsidRPr="00F334AA">
              <w:rPr>
                <w:rFonts w:hint="eastAsia"/>
                <w:color w:val="000000"/>
              </w:rPr>
              <w:t>高复杂</w:t>
            </w:r>
            <w:proofErr w:type="gramEnd"/>
            <w:r w:rsidRPr="00F334AA">
              <w:rPr>
                <w:rFonts w:hint="eastAsia"/>
                <w:color w:val="000000"/>
              </w:rPr>
              <w:t>度的原型系统；已经得到应用或具有应用前景的成果。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1313"/>
          <w:jc w:val="center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lastRenderedPageBreak/>
              <w:t>团队请增加</w:t>
            </w:r>
          </w:p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填写此栏</w:t>
            </w:r>
          </w:p>
          <w:p w:rsidR="00316362" w:rsidRPr="00F334AA" w:rsidRDefault="00316362" w:rsidP="00423115">
            <w:pPr>
              <w:jc w:val="center"/>
              <w:rPr>
                <w:b/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（</w:t>
            </w:r>
            <w:r w:rsidRPr="00F334AA">
              <w:rPr>
                <w:b/>
                <w:color w:val="000000"/>
              </w:rPr>
              <w:t>20</w:t>
            </w:r>
            <w:r w:rsidRPr="00F334AA">
              <w:rPr>
                <w:rFonts w:hint="eastAsia"/>
                <w:b/>
                <w:color w:val="000000"/>
              </w:rPr>
              <w:t>分）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协作性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6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整个课题能够覆盖本学科专业的重要概念、特有研究方法和手段，易于拆解为有机联系的若干子课题，各个子课题工作量饱满、联系紧密，但又有一定的区分度。课题实施过程中团队成员相互之间有实质性协作与配合，能共同设计、研究、实验、交流及共同学习等，能反映较强的合作意识和团队精神。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734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组织性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4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教师形成指导小组，有分工，并有一定的指导计划和实施团队课题的方案，能保证学生间的相互交流、协作和帮助。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734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成效</w:t>
            </w:r>
          </w:p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（</w:t>
            </w:r>
            <w:r w:rsidRPr="00F334AA">
              <w:rPr>
                <w:rFonts w:hint="eastAsia"/>
                <w:color w:val="000000"/>
              </w:rPr>
              <w:t>10</w:t>
            </w:r>
            <w:r w:rsidRPr="00F334AA">
              <w:rPr>
                <w:rFonts w:hint="eastAsia"/>
                <w:color w:val="000000"/>
              </w:rPr>
              <w:t>分）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rPr>
                <w:color w:val="000000"/>
              </w:rPr>
            </w:pPr>
            <w:r w:rsidRPr="00F334AA">
              <w:rPr>
                <w:rFonts w:hint="eastAsia"/>
                <w:color w:val="000000"/>
              </w:rPr>
              <w:t>各子课题的实验、研究内容、结论等在总体报告中有具体体现或运用，整个课题的总成果是一个自然、有机的整体，整体质量高，成效明显。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16362" w:rsidRPr="00F334AA" w:rsidTr="00423115">
        <w:trPr>
          <w:cantSplit/>
          <w:trHeight w:val="734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专家推荐等级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362" w:rsidRPr="00F334AA" w:rsidRDefault="00316362" w:rsidP="0042311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34AA">
              <w:rPr>
                <w:rFonts w:hint="eastAsia"/>
                <w:b/>
                <w:color w:val="000000"/>
              </w:rPr>
              <w:t>一等奖（</w:t>
            </w:r>
            <w:r w:rsidRPr="00F334AA">
              <w:rPr>
                <w:rFonts w:hint="eastAsia"/>
                <w:b/>
                <w:color w:val="000000"/>
              </w:rPr>
              <w:t xml:space="preserve">  </w:t>
            </w:r>
            <w:r w:rsidRPr="00F334AA">
              <w:rPr>
                <w:rFonts w:hint="eastAsia"/>
                <w:b/>
                <w:color w:val="000000"/>
              </w:rPr>
              <w:t>）</w:t>
            </w:r>
            <w:r w:rsidRPr="00F334AA">
              <w:rPr>
                <w:rFonts w:hint="eastAsia"/>
                <w:b/>
                <w:color w:val="000000"/>
              </w:rPr>
              <w:t xml:space="preserve"> </w:t>
            </w:r>
            <w:r w:rsidRPr="00F334AA">
              <w:rPr>
                <w:rFonts w:hint="eastAsia"/>
                <w:b/>
                <w:color w:val="000000"/>
              </w:rPr>
              <w:t>二等奖（</w:t>
            </w:r>
            <w:r w:rsidRPr="00F334AA">
              <w:rPr>
                <w:rFonts w:hint="eastAsia"/>
                <w:b/>
                <w:color w:val="000000"/>
              </w:rPr>
              <w:t xml:space="preserve">  </w:t>
            </w:r>
            <w:r w:rsidRPr="00F334AA">
              <w:rPr>
                <w:rFonts w:hint="eastAsia"/>
                <w:b/>
                <w:color w:val="000000"/>
              </w:rPr>
              <w:t>）</w:t>
            </w:r>
            <w:r w:rsidRPr="00F334AA">
              <w:rPr>
                <w:rFonts w:hint="eastAsia"/>
                <w:b/>
                <w:color w:val="000000"/>
              </w:rPr>
              <w:t xml:space="preserve"> </w:t>
            </w:r>
            <w:r w:rsidRPr="00F334AA">
              <w:rPr>
                <w:rFonts w:hint="eastAsia"/>
                <w:b/>
                <w:color w:val="000000"/>
              </w:rPr>
              <w:t>三等奖（</w:t>
            </w:r>
            <w:r w:rsidRPr="00F334AA">
              <w:rPr>
                <w:rFonts w:hint="eastAsia"/>
                <w:b/>
                <w:color w:val="000000"/>
              </w:rPr>
              <w:t xml:space="preserve">  </w:t>
            </w:r>
            <w:r w:rsidRPr="00F334AA">
              <w:rPr>
                <w:rFonts w:hint="eastAsia"/>
                <w:b/>
                <w:color w:val="000000"/>
              </w:rPr>
              <w:t>）</w:t>
            </w:r>
            <w:r w:rsidRPr="00F334AA">
              <w:rPr>
                <w:rFonts w:hint="eastAsia"/>
                <w:b/>
                <w:color w:val="000000"/>
              </w:rPr>
              <w:t xml:space="preserve"> </w:t>
            </w:r>
            <w:r w:rsidRPr="00F334AA">
              <w:rPr>
                <w:rFonts w:hint="eastAsia"/>
                <w:b/>
                <w:color w:val="000000"/>
              </w:rPr>
              <w:t>淘汰（</w:t>
            </w:r>
            <w:r w:rsidRPr="00F334AA">
              <w:rPr>
                <w:rFonts w:hint="eastAsia"/>
                <w:b/>
                <w:color w:val="000000"/>
              </w:rPr>
              <w:t xml:space="preserve">  </w:t>
            </w:r>
            <w:r w:rsidRPr="00F334AA">
              <w:rPr>
                <w:rFonts w:hint="eastAsia"/>
                <w:b/>
                <w:color w:val="000000"/>
              </w:rPr>
              <w:t>）</w:t>
            </w:r>
          </w:p>
        </w:tc>
      </w:tr>
      <w:tr w:rsidR="00316362" w:rsidRPr="00F334AA" w:rsidTr="00423115">
        <w:trPr>
          <w:cantSplit/>
          <w:trHeight w:val="3473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62" w:rsidRPr="00F334AA" w:rsidRDefault="00316362" w:rsidP="00423115">
            <w:pPr>
              <w:jc w:val="center"/>
              <w:rPr>
                <w:color w:val="000000"/>
              </w:rPr>
            </w:pPr>
            <w:r w:rsidRPr="00F334AA">
              <w:rPr>
                <w:rFonts w:hint="eastAsia"/>
                <w:b/>
                <w:color w:val="000000"/>
              </w:rPr>
              <w:t>备注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  <w:p w:rsidR="00316362" w:rsidRPr="00F334AA" w:rsidRDefault="00316362" w:rsidP="00423115">
            <w:pPr>
              <w:snapToGrid w:val="0"/>
              <w:spacing w:line="360" w:lineRule="auto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316362" w:rsidRPr="00F334AA" w:rsidRDefault="00316362" w:rsidP="00316362">
      <w:pPr>
        <w:pStyle w:val="a3"/>
        <w:snapToGrid w:val="0"/>
        <w:spacing w:before="0" w:beforeAutospacing="0" w:after="0" w:afterAutospacing="0"/>
        <w:rPr>
          <w:rFonts w:ascii="楷体_GB2312" w:eastAsia="楷体_GB2312"/>
          <w:b/>
          <w:color w:val="000000"/>
        </w:rPr>
      </w:pPr>
      <w:r w:rsidRPr="00F334AA">
        <w:rPr>
          <w:rFonts w:ascii="楷体_GB2312" w:eastAsia="楷体_GB2312" w:hint="eastAsia"/>
          <w:b/>
          <w:color w:val="000000"/>
        </w:rPr>
        <w:t xml:space="preserve">注： </w:t>
      </w:r>
    </w:p>
    <w:p w:rsidR="00316362" w:rsidRPr="00F334AA" w:rsidRDefault="00316362" w:rsidP="00316362">
      <w:pPr>
        <w:pStyle w:val="a3"/>
        <w:snapToGrid w:val="0"/>
        <w:spacing w:before="0" w:beforeAutospacing="0" w:after="0" w:afterAutospacing="0"/>
        <w:rPr>
          <w:rFonts w:ascii="楷体_GB2312" w:eastAsia="楷体_GB2312"/>
          <w:color w:val="000000"/>
        </w:rPr>
      </w:pPr>
      <w:r w:rsidRPr="00F334AA">
        <w:rPr>
          <w:rFonts w:ascii="楷体_GB2312" w:eastAsia="楷体_GB2312" w:hint="eastAsia"/>
          <w:color w:val="000000"/>
        </w:rPr>
        <w:t>1.评价等级权重：A(100%)、B（85%）、C(75%)、D（65%）；</w:t>
      </w:r>
    </w:p>
    <w:p w:rsidR="00316362" w:rsidRPr="00F334AA" w:rsidRDefault="00316362" w:rsidP="00316362">
      <w:pPr>
        <w:pStyle w:val="a3"/>
        <w:snapToGrid w:val="0"/>
        <w:spacing w:before="0" w:beforeAutospacing="0" w:after="0" w:afterAutospacing="0"/>
        <w:rPr>
          <w:color w:val="000000"/>
        </w:rPr>
      </w:pPr>
      <w:r w:rsidRPr="00F334AA">
        <w:rPr>
          <w:rFonts w:ascii="楷体_GB2312" w:eastAsia="楷体_GB2312" w:hint="eastAsia"/>
          <w:color w:val="000000"/>
        </w:rPr>
        <w:t>2.对于推荐为一等奖或决定淘汰的毕业设计（论文）请结合该标准的参考点在备注栏内给出较为详细的说明（100字以内）。</w:t>
      </w:r>
    </w:p>
    <w:p w:rsidR="00D5513B" w:rsidRPr="00316362" w:rsidRDefault="00D5513B" w:rsidP="003067FF">
      <w:pPr>
        <w:pStyle w:val="2"/>
        <w:spacing w:line="288" w:lineRule="auto"/>
        <w:ind w:firstLineChars="0" w:firstLine="0"/>
      </w:pPr>
      <w:bookmarkStart w:id="0" w:name="_GoBack"/>
      <w:bookmarkEnd w:id="0"/>
    </w:p>
    <w:sectPr w:rsidR="00D5513B" w:rsidRPr="00316362" w:rsidSect="00FA7D1A">
      <w:pgSz w:w="11907" w:h="16839" w:code="9"/>
      <w:pgMar w:top="1440" w:right="1701" w:bottom="1440" w:left="1701" w:header="737" w:footer="73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62"/>
    <w:rsid w:val="000F0F08"/>
    <w:rsid w:val="00221E63"/>
    <w:rsid w:val="003067FF"/>
    <w:rsid w:val="00316362"/>
    <w:rsid w:val="00360E1F"/>
    <w:rsid w:val="0038422D"/>
    <w:rsid w:val="00B839DF"/>
    <w:rsid w:val="00D5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16362"/>
    <w:pPr>
      <w:snapToGrid w:val="0"/>
      <w:spacing w:line="300" w:lineRule="auto"/>
      <w:ind w:firstLineChars="200" w:firstLine="560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rsid w:val="00316362"/>
    <w:rPr>
      <w:rFonts w:ascii="仿宋_GB2312" w:eastAsia="仿宋_GB2312"/>
      <w:kern w:val="2"/>
      <w:sz w:val="28"/>
      <w:szCs w:val="24"/>
    </w:rPr>
  </w:style>
  <w:style w:type="paragraph" w:styleId="a3">
    <w:name w:val="Normal (Web)"/>
    <w:basedOn w:val="a"/>
    <w:rsid w:val="003163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rsid w:val="00316362"/>
    <w:rPr>
      <w:sz w:val="18"/>
      <w:szCs w:val="18"/>
    </w:rPr>
  </w:style>
  <w:style w:type="character" w:customStyle="1" w:styleId="Char">
    <w:name w:val="批注框文本 Char"/>
    <w:basedOn w:val="a0"/>
    <w:link w:val="a4"/>
    <w:rsid w:val="003163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16362"/>
    <w:pPr>
      <w:snapToGrid w:val="0"/>
      <w:spacing w:line="300" w:lineRule="auto"/>
      <w:ind w:firstLineChars="200" w:firstLine="560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rsid w:val="00316362"/>
    <w:rPr>
      <w:rFonts w:ascii="仿宋_GB2312" w:eastAsia="仿宋_GB2312"/>
      <w:kern w:val="2"/>
      <w:sz w:val="28"/>
      <w:szCs w:val="24"/>
    </w:rPr>
  </w:style>
  <w:style w:type="paragraph" w:styleId="a3">
    <w:name w:val="Normal (Web)"/>
    <w:basedOn w:val="a"/>
    <w:rsid w:val="003163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rsid w:val="00316362"/>
    <w:rPr>
      <w:sz w:val="18"/>
      <w:szCs w:val="18"/>
    </w:rPr>
  </w:style>
  <w:style w:type="character" w:customStyle="1" w:styleId="Char">
    <w:name w:val="批注框文本 Char"/>
    <w:basedOn w:val="a0"/>
    <w:link w:val="a4"/>
    <w:rsid w:val="003163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sg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4</cp:revision>
  <dcterms:created xsi:type="dcterms:W3CDTF">2018-04-11T03:01:00Z</dcterms:created>
  <dcterms:modified xsi:type="dcterms:W3CDTF">2018-04-11T03:05:00Z</dcterms:modified>
</cp:coreProperties>
</file>